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A46F" w14:textId="6AD00580" w:rsidR="001E783A" w:rsidRPr="001E783A" w:rsidRDefault="00204325" w:rsidP="001E783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83A">
        <w:rPr>
          <w:rFonts w:ascii="Times New Roman" w:hAnsi="Times New Roman" w:cs="Times New Roman"/>
          <w:b/>
          <w:sz w:val="24"/>
          <w:szCs w:val="24"/>
        </w:rPr>
        <w:t>ПРОТОКОЛ  ЗАСЕДАНИЯ</w:t>
      </w:r>
    </w:p>
    <w:p w14:paraId="0EBF5E5A" w14:textId="00AF25D2" w:rsidR="00EC07D0" w:rsidRPr="001E783A" w:rsidRDefault="00EC07D0" w:rsidP="001E783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="008745EA" w:rsidRPr="001E783A">
        <w:rPr>
          <w:rFonts w:ascii="Times New Roman" w:hAnsi="Times New Roman" w:cs="Times New Roman"/>
          <w:sz w:val="24"/>
          <w:szCs w:val="24"/>
        </w:rPr>
        <w:t xml:space="preserve"> СРО АКФО</w:t>
      </w:r>
    </w:p>
    <w:p w14:paraId="4D53DA44" w14:textId="21FDF27C" w:rsidR="001E783A" w:rsidRDefault="001E783A" w:rsidP="001E783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марта </w:t>
      </w:r>
      <w:r w:rsidR="002C0304" w:rsidRPr="001E78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EC07D0" w:rsidRPr="001E783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14:paraId="033AFE42" w14:textId="77777777" w:rsid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67D9" w14:textId="281B9469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Время начала: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7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E7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FF6EE" w14:textId="06B78E41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Время окончания: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7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E783A">
        <w:rPr>
          <w:rFonts w:ascii="Times New Roman" w:hAnsi="Times New Roman" w:cs="Times New Roman"/>
          <w:sz w:val="24"/>
          <w:szCs w:val="24"/>
        </w:rPr>
        <w:t>.</w:t>
      </w:r>
    </w:p>
    <w:p w14:paraId="46B0CF1E" w14:textId="77777777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Место: г. Москва, ул. Тверская, д. 9, стр. 7, офис СРО АКФО.</w:t>
      </w:r>
    </w:p>
    <w:p w14:paraId="080696C1" w14:textId="77777777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8CEEB" w14:textId="24F147B7" w:rsidR="001E783A" w:rsidRPr="00E1349F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Присутствовавшие члены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Контрольного комитета</w:t>
      </w:r>
      <w:r w:rsidR="00E1349F">
        <w:rPr>
          <w:rFonts w:ascii="Times New Roman" w:hAnsi="Times New Roman" w:cs="Times New Roman"/>
          <w:b/>
          <w:sz w:val="24"/>
          <w:szCs w:val="24"/>
        </w:rPr>
        <w:t>: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D02FA" w14:textId="728DBBF1" w:rsidR="00E1349F" w:rsidRDefault="00B162E8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Н.</w:t>
      </w:r>
      <w:r w:rsidR="001B1682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E1349F">
        <w:rPr>
          <w:rFonts w:ascii="Times New Roman" w:hAnsi="Times New Roman" w:cs="Times New Roman"/>
          <w:sz w:val="24"/>
          <w:szCs w:val="24"/>
        </w:rPr>
        <w:t>Карасева – Председатель Комитета</w:t>
      </w:r>
      <w:r w:rsidR="00F46B2B">
        <w:rPr>
          <w:rFonts w:ascii="Times New Roman" w:hAnsi="Times New Roman" w:cs="Times New Roman"/>
          <w:sz w:val="24"/>
          <w:szCs w:val="24"/>
        </w:rPr>
        <w:t>;</w:t>
      </w:r>
    </w:p>
    <w:p w14:paraId="095DA136" w14:textId="68AA156A" w:rsidR="00E1349F" w:rsidRDefault="00B162E8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М.</w:t>
      </w:r>
      <w:r w:rsidR="001B1682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F46B2B">
        <w:rPr>
          <w:rFonts w:ascii="Times New Roman" w:hAnsi="Times New Roman" w:cs="Times New Roman"/>
          <w:sz w:val="24"/>
          <w:szCs w:val="24"/>
        </w:rPr>
        <w:t>Харламов;</w:t>
      </w:r>
    </w:p>
    <w:p w14:paraId="5EE07B89" w14:textId="7DB3F265" w:rsidR="00B162E8" w:rsidRDefault="00B162E8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А.</w:t>
      </w:r>
      <w:r w:rsidR="001B1682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90621F">
        <w:rPr>
          <w:rFonts w:ascii="Times New Roman" w:hAnsi="Times New Roman" w:cs="Times New Roman"/>
          <w:sz w:val="24"/>
          <w:szCs w:val="24"/>
        </w:rPr>
        <w:t>Кротков.</w:t>
      </w:r>
    </w:p>
    <w:p w14:paraId="1D9C1EFD" w14:textId="77777777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58C77" w14:textId="77777777" w:rsidR="00E1349F" w:rsidRP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Способ голосования</w:t>
      </w:r>
      <w:r w:rsidRPr="00E1349F">
        <w:rPr>
          <w:rFonts w:ascii="Times New Roman" w:hAnsi="Times New Roman" w:cs="Times New Roman"/>
          <w:sz w:val="24"/>
          <w:szCs w:val="24"/>
        </w:rPr>
        <w:t>: открытый.</w:t>
      </w:r>
    </w:p>
    <w:p w14:paraId="3BCEFD44" w14:textId="44346860" w:rsid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4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E1349F">
        <w:rPr>
          <w:rFonts w:ascii="Times New Roman" w:hAnsi="Times New Roman" w:cs="Times New Roman"/>
          <w:sz w:val="24"/>
          <w:szCs w:val="24"/>
        </w:rPr>
        <w:t xml:space="preserve">) членов </w:t>
      </w:r>
      <w:r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E1349F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1349F">
        <w:rPr>
          <w:rFonts w:ascii="Times New Roman" w:hAnsi="Times New Roman" w:cs="Times New Roman"/>
          <w:sz w:val="24"/>
          <w:szCs w:val="24"/>
        </w:rPr>
        <w:t>члена, кворум имеется.</w:t>
      </w:r>
    </w:p>
    <w:p w14:paraId="3A84A100" w14:textId="77777777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F44E" w14:textId="6494D0EB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Секретарем заседани</w:t>
      </w:r>
      <w:r w:rsidR="000F6D35">
        <w:rPr>
          <w:rFonts w:ascii="Times New Roman" w:hAnsi="Times New Roman" w:cs="Times New Roman"/>
          <w:b/>
          <w:sz w:val="24"/>
          <w:szCs w:val="24"/>
        </w:rPr>
        <w:t>я</w:t>
      </w:r>
      <w:r w:rsidR="0017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5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E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25">
        <w:rPr>
          <w:rFonts w:ascii="Times New Roman" w:hAnsi="Times New Roman" w:cs="Times New Roman"/>
          <w:b/>
          <w:sz w:val="24"/>
          <w:szCs w:val="24"/>
        </w:rPr>
        <w:t>избран</w:t>
      </w:r>
      <w:r w:rsidRPr="00E1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Суров</w:t>
      </w:r>
    </w:p>
    <w:p w14:paraId="28A20C6E" w14:textId="77777777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3A0F0" w14:textId="77777777" w:rsidR="00E1349F" w:rsidRDefault="00B162E8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Приглашены:</w:t>
      </w:r>
    </w:p>
    <w:p w14:paraId="15CF3EDB" w14:textId="686A77F1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Ю.Богданов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исполнительный директор СРО АКФО</w:t>
      </w:r>
      <w:r w:rsidR="000F6D35">
        <w:rPr>
          <w:rFonts w:ascii="Times New Roman" w:hAnsi="Times New Roman" w:cs="Times New Roman"/>
          <w:sz w:val="24"/>
          <w:szCs w:val="24"/>
        </w:rPr>
        <w:t>;</w:t>
      </w:r>
    </w:p>
    <w:p w14:paraId="00AC60AE" w14:textId="5D8DDCD9" w:rsidR="000F6D35" w:rsidRDefault="000F6D35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Попов</w:t>
      </w:r>
      <w:r w:rsidR="001728AF">
        <w:rPr>
          <w:rFonts w:ascii="Times New Roman" w:hAnsi="Times New Roman" w:cs="Times New Roman"/>
          <w:sz w:val="24"/>
          <w:szCs w:val="24"/>
        </w:rPr>
        <w:t xml:space="preserve"> - </w:t>
      </w:r>
      <w:r w:rsidR="001728AF" w:rsidRPr="001728AF">
        <w:rPr>
          <w:rFonts w:ascii="Times New Roman" w:hAnsi="Times New Roman" w:cs="Times New Roman"/>
          <w:sz w:val="24"/>
          <w:szCs w:val="24"/>
        </w:rPr>
        <w:t>ООО «Кристанваль</w:t>
      </w:r>
      <w:r w:rsidR="001728AF">
        <w:rPr>
          <w:rFonts w:ascii="Times New Roman" w:hAnsi="Times New Roman" w:cs="Times New Roman"/>
          <w:sz w:val="24"/>
          <w:szCs w:val="24"/>
        </w:rPr>
        <w:t>-менеджмент</w:t>
      </w:r>
      <w:r w:rsidR="001728AF" w:rsidRPr="001728AF">
        <w:rPr>
          <w:rFonts w:ascii="Times New Roman" w:hAnsi="Times New Roman" w:cs="Times New Roman"/>
          <w:sz w:val="24"/>
          <w:szCs w:val="24"/>
        </w:rPr>
        <w:t>»</w:t>
      </w:r>
      <w:r w:rsidR="001728AF">
        <w:rPr>
          <w:rFonts w:ascii="Times New Roman" w:hAnsi="Times New Roman" w:cs="Times New Roman"/>
          <w:sz w:val="24"/>
          <w:szCs w:val="24"/>
        </w:rPr>
        <w:t>;</w:t>
      </w:r>
    </w:p>
    <w:p w14:paraId="5788347D" w14:textId="265E57C9" w:rsidR="000F6D35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Сапожников - </w:t>
      </w:r>
      <w:r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4F4F00" w14:textId="52363CB4" w:rsidR="000F6D35" w:rsidRDefault="00734B2C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Чирин</w:t>
      </w:r>
      <w:proofErr w:type="spellEnd"/>
      <w:r w:rsidR="001728AF">
        <w:rPr>
          <w:rFonts w:ascii="Times New Roman" w:hAnsi="Times New Roman" w:cs="Times New Roman"/>
          <w:sz w:val="24"/>
          <w:szCs w:val="24"/>
        </w:rPr>
        <w:t xml:space="preserve"> - </w:t>
      </w:r>
      <w:r w:rsidR="001728AF"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 w:rsidR="001728AF">
        <w:rPr>
          <w:rFonts w:ascii="Times New Roman" w:hAnsi="Times New Roman" w:cs="Times New Roman"/>
          <w:sz w:val="24"/>
          <w:szCs w:val="24"/>
        </w:rPr>
        <w:t>.</w:t>
      </w:r>
    </w:p>
    <w:p w14:paraId="1F527462" w14:textId="77777777" w:rsidR="000F6D35" w:rsidRDefault="000F6D35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78654" w14:textId="7A9B5CF6" w:rsidR="000F6D35" w:rsidRPr="000F6D35" w:rsidRDefault="000F6D35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3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747A0EF" w14:textId="704D764A" w:rsidR="000F6D35" w:rsidRPr="001728AF" w:rsidRDefault="000F6D35" w:rsidP="001728AF">
      <w:pPr>
        <w:pStyle w:val="a3"/>
        <w:numPr>
          <w:ilvl w:val="0"/>
          <w:numId w:val="1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8AF">
        <w:rPr>
          <w:rFonts w:ascii="Times New Roman" w:hAnsi="Times New Roman" w:cs="Times New Roman"/>
          <w:sz w:val="24"/>
          <w:szCs w:val="24"/>
        </w:rPr>
        <w:t>Рассмотрение материалов жалобы ООО «Кристанваль</w:t>
      </w:r>
      <w:r w:rsidR="001728AF">
        <w:rPr>
          <w:rFonts w:ascii="Times New Roman" w:hAnsi="Times New Roman" w:cs="Times New Roman"/>
          <w:sz w:val="24"/>
          <w:szCs w:val="24"/>
        </w:rPr>
        <w:t>-менеджмент</w:t>
      </w:r>
      <w:r w:rsidRPr="001728AF">
        <w:rPr>
          <w:rFonts w:ascii="Times New Roman" w:hAnsi="Times New Roman" w:cs="Times New Roman"/>
          <w:sz w:val="24"/>
          <w:szCs w:val="24"/>
        </w:rPr>
        <w:t xml:space="preserve">» </w:t>
      </w:r>
      <w:r w:rsidR="001728AF">
        <w:rPr>
          <w:rFonts w:ascii="Times New Roman" w:hAnsi="Times New Roman" w:cs="Times New Roman"/>
          <w:sz w:val="24"/>
          <w:szCs w:val="24"/>
        </w:rPr>
        <w:t xml:space="preserve">(7724754904) </w:t>
      </w:r>
      <w:r w:rsidRPr="001728A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728AF" w:rsidRPr="001728AF">
        <w:rPr>
          <w:rFonts w:ascii="Times New Roman" w:hAnsi="Times New Roman" w:cs="Times New Roman"/>
          <w:sz w:val="24"/>
          <w:szCs w:val="24"/>
        </w:rPr>
        <w:t>ООО «Альфа Торг» (ИНН 7714874215)</w:t>
      </w:r>
      <w:r w:rsidR="001728AF">
        <w:rPr>
          <w:rFonts w:ascii="Times New Roman" w:hAnsi="Times New Roman" w:cs="Times New Roman"/>
          <w:sz w:val="24"/>
          <w:szCs w:val="24"/>
        </w:rPr>
        <w:t xml:space="preserve"> по факту нарушения стандартов и внутренних документов Ассоциации</w:t>
      </w:r>
      <w:r w:rsidR="00204325">
        <w:rPr>
          <w:rFonts w:ascii="Times New Roman" w:hAnsi="Times New Roman" w:cs="Times New Roman"/>
          <w:sz w:val="24"/>
          <w:szCs w:val="24"/>
        </w:rPr>
        <w:t xml:space="preserve"> при проведении торгов на объектах </w:t>
      </w:r>
      <w:r w:rsidR="00F71329" w:rsidRPr="007E7ABE">
        <w:rPr>
          <w:rFonts w:ascii="Times New Roman" w:eastAsia="Calibri" w:hAnsi="Times New Roman" w:cs="Times New Roman"/>
          <w:sz w:val="24"/>
          <w:szCs w:val="24"/>
        </w:rPr>
        <w:t>ООО «Леруа Мерлен Восток»</w:t>
      </w:r>
      <w:r w:rsidR="001728AF">
        <w:rPr>
          <w:rFonts w:ascii="Times New Roman" w:hAnsi="Times New Roman" w:cs="Times New Roman"/>
          <w:sz w:val="24"/>
          <w:szCs w:val="24"/>
        </w:rPr>
        <w:t>.</w:t>
      </w:r>
    </w:p>
    <w:p w14:paraId="4CEE331F" w14:textId="77777777" w:rsidR="000F6D35" w:rsidRDefault="000F6D35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BFB29" w14:textId="36CDB2B2" w:rsidR="000F6D35" w:rsidRPr="001728AF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AF">
        <w:rPr>
          <w:rFonts w:ascii="Times New Roman" w:hAnsi="Times New Roman" w:cs="Times New Roman"/>
          <w:b/>
          <w:sz w:val="24"/>
          <w:szCs w:val="24"/>
        </w:rPr>
        <w:t>СУШАЛИ:</w:t>
      </w:r>
    </w:p>
    <w:p w14:paraId="01F5C75F" w14:textId="66BFDC0F" w:rsidR="000F6D35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AF">
        <w:rPr>
          <w:rFonts w:ascii="Times New Roman" w:hAnsi="Times New Roman" w:cs="Times New Roman"/>
          <w:sz w:val="24"/>
          <w:szCs w:val="24"/>
        </w:rPr>
        <w:t>Н. Карасев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728AF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28AF">
        <w:rPr>
          <w:rFonts w:ascii="Times New Roman" w:hAnsi="Times New Roman" w:cs="Times New Roman"/>
          <w:sz w:val="24"/>
          <w:szCs w:val="24"/>
        </w:rPr>
        <w:t xml:space="preserve"> К</w:t>
      </w:r>
      <w:r w:rsidR="00F71329">
        <w:rPr>
          <w:rFonts w:ascii="Times New Roman" w:hAnsi="Times New Roman" w:cs="Times New Roman"/>
          <w:sz w:val="24"/>
          <w:szCs w:val="24"/>
        </w:rPr>
        <w:t>онтрольного к</w:t>
      </w:r>
      <w:r w:rsidRPr="001728AF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Ассоциации, которая доложила о поступившей жалобе, ее предварительном рассмотрении</w:t>
      </w:r>
      <w:r w:rsidR="008301CD">
        <w:rPr>
          <w:rFonts w:ascii="Times New Roman" w:hAnsi="Times New Roman" w:cs="Times New Roman"/>
          <w:sz w:val="24"/>
          <w:szCs w:val="24"/>
        </w:rPr>
        <w:t xml:space="preserve">, об отказе </w:t>
      </w:r>
      <w:r w:rsidR="008301CD"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 w:rsidR="008301CD">
        <w:rPr>
          <w:rFonts w:ascii="Times New Roman" w:hAnsi="Times New Roman" w:cs="Times New Roman"/>
          <w:sz w:val="24"/>
          <w:szCs w:val="24"/>
        </w:rPr>
        <w:t xml:space="preserve"> в предоставлении запрашиваемых документов, подготовленном Акте проверки деятельности члена СРО АКФО от 10.02.2020</w:t>
      </w:r>
      <w:r>
        <w:rPr>
          <w:rFonts w:ascii="Times New Roman" w:hAnsi="Times New Roman" w:cs="Times New Roman"/>
          <w:sz w:val="24"/>
          <w:szCs w:val="24"/>
        </w:rPr>
        <w:t xml:space="preserve"> и предложила сторонам дать пояснения по существу вопроса.</w:t>
      </w:r>
    </w:p>
    <w:p w14:paraId="0FA5F138" w14:textId="77777777" w:rsidR="001728AF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EF294" w14:textId="77777777" w:rsidR="001728AF" w:rsidRPr="001728AF" w:rsidRDefault="001728AF" w:rsidP="001728A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AF">
        <w:rPr>
          <w:rFonts w:ascii="Times New Roman" w:hAnsi="Times New Roman" w:cs="Times New Roman"/>
          <w:b/>
          <w:sz w:val="24"/>
          <w:szCs w:val="24"/>
        </w:rPr>
        <w:t>СУШАЛИ:</w:t>
      </w:r>
    </w:p>
    <w:p w14:paraId="6C23B1DB" w14:textId="696A09EE" w:rsidR="001728AF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AF">
        <w:rPr>
          <w:rFonts w:ascii="Times New Roman" w:hAnsi="Times New Roman" w:cs="Times New Roman"/>
          <w:sz w:val="24"/>
          <w:szCs w:val="24"/>
        </w:rPr>
        <w:t>О. Попов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728AF">
        <w:rPr>
          <w:rFonts w:ascii="Times New Roman" w:hAnsi="Times New Roman" w:cs="Times New Roman"/>
          <w:sz w:val="24"/>
          <w:szCs w:val="24"/>
        </w:rPr>
        <w:t xml:space="preserve"> ООО «Кристанваль-менеджмент»</w:t>
      </w:r>
      <w:r>
        <w:rPr>
          <w:rFonts w:ascii="Times New Roman" w:hAnsi="Times New Roman" w:cs="Times New Roman"/>
          <w:sz w:val="24"/>
          <w:szCs w:val="24"/>
        </w:rPr>
        <w:t>, доложившего о</w:t>
      </w:r>
      <w:r w:rsidR="00F7132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830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его мнению</w:t>
      </w:r>
      <w:r w:rsidR="00830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нарушениях </w:t>
      </w:r>
      <w:r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>
        <w:rPr>
          <w:rFonts w:ascii="Times New Roman" w:hAnsi="Times New Roman" w:cs="Times New Roman"/>
          <w:sz w:val="24"/>
          <w:szCs w:val="24"/>
        </w:rPr>
        <w:t xml:space="preserve"> требований стандартов и внутренних документов и предложившего представить дополнительные документы, необходимые для полного, всестороннего и объективного рассмотрения жалобы.</w:t>
      </w:r>
    </w:p>
    <w:p w14:paraId="3F403BC7" w14:textId="37CC8873" w:rsidR="001728AF" w:rsidRDefault="00734B2C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С.Чирина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325">
        <w:rPr>
          <w:rFonts w:ascii="Times New Roman" w:hAnsi="Times New Roman" w:cs="Times New Roman"/>
          <w:sz w:val="24"/>
          <w:szCs w:val="24"/>
        </w:rPr>
        <w:t xml:space="preserve">который сообщил об отсутствии нарушений, допущенных </w:t>
      </w:r>
      <w:r w:rsidR="00204325"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 w:rsidR="00204325">
        <w:rPr>
          <w:rFonts w:ascii="Times New Roman" w:hAnsi="Times New Roman" w:cs="Times New Roman"/>
          <w:sz w:val="24"/>
          <w:szCs w:val="24"/>
        </w:rPr>
        <w:t xml:space="preserve"> при проведении торгов. </w:t>
      </w:r>
      <w:r w:rsidR="00F46B2B">
        <w:rPr>
          <w:rFonts w:ascii="Times New Roman" w:hAnsi="Times New Roman" w:cs="Times New Roman"/>
          <w:sz w:val="24"/>
          <w:szCs w:val="24"/>
        </w:rPr>
        <w:t xml:space="preserve">Контракт до настоящего времени не подписан, поэтому представить его не возможно. </w:t>
      </w:r>
      <w:r w:rsidR="00204325">
        <w:rPr>
          <w:rFonts w:ascii="Times New Roman" w:hAnsi="Times New Roman" w:cs="Times New Roman"/>
          <w:sz w:val="24"/>
          <w:szCs w:val="24"/>
        </w:rPr>
        <w:t>По его мнению</w:t>
      </w:r>
      <w:r w:rsidR="00F71329">
        <w:rPr>
          <w:rFonts w:ascii="Times New Roman" w:hAnsi="Times New Roman" w:cs="Times New Roman"/>
          <w:sz w:val="24"/>
          <w:szCs w:val="24"/>
        </w:rPr>
        <w:t>,</w:t>
      </w:r>
      <w:r w:rsidR="00204325">
        <w:rPr>
          <w:rFonts w:ascii="Times New Roman" w:hAnsi="Times New Roman" w:cs="Times New Roman"/>
          <w:sz w:val="24"/>
          <w:szCs w:val="24"/>
        </w:rPr>
        <w:t xml:space="preserve"> цена контракта полностью соответствует стандартам Ассоциации. Представить </w:t>
      </w:r>
      <w:proofErr w:type="spellStart"/>
      <w:r w:rsidR="00204325">
        <w:rPr>
          <w:rFonts w:ascii="Times New Roman" w:hAnsi="Times New Roman" w:cs="Times New Roman"/>
          <w:sz w:val="24"/>
          <w:szCs w:val="24"/>
        </w:rPr>
        <w:t>расче</w:t>
      </w:r>
      <w:r w:rsidR="00F7132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F7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29">
        <w:rPr>
          <w:rFonts w:ascii="Times New Roman" w:hAnsi="Times New Roman" w:cs="Times New Roman"/>
          <w:sz w:val="24"/>
          <w:szCs w:val="24"/>
        </w:rPr>
        <w:t>С.Чирин</w:t>
      </w:r>
      <w:proofErr w:type="spellEnd"/>
      <w:r w:rsidR="00F71329">
        <w:rPr>
          <w:rFonts w:ascii="Times New Roman" w:hAnsi="Times New Roman" w:cs="Times New Roman"/>
          <w:sz w:val="24"/>
          <w:szCs w:val="24"/>
        </w:rPr>
        <w:t xml:space="preserve"> отказался, поскольку</w:t>
      </w:r>
      <w:r w:rsidR="00204325">
        <w:rPr>
          <w:rFonts w:ascii="Times New Roman" w:hAnsi="Times New Roman" w:cs="Times New Roman"/>
          <w:sz w:val="24"/>
          <w:szCs w:val="24"/>
        </w:rPr>
        <w:t xml:space="preserve"> это составляет предмет коммерческой тайны.</w:t>
      </w:r>
      <w:r w:rsidR="008301CD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proofErr w:type="spellStart"/>
      <w:r w:rsidR="008301CD">
        <w:rPr>
          <w:rFonts w:ascii="Times New Roman" w:hAnsi="Times New Roman" w:cs="Times New Roman"/>
          <w:sz w:val="24"/>
          <w:szCs w:val="24"/>
        </w:rPr>
        <w:t>С.Чирин</w:t>
      </w:r>
      <w:proofErr w:type="spellEnd"/>
      <w:r w:rsidR="008301CD">
        <w:rPr>
          <w:rFonts w:ascii="Times New Roman" w:hAnsi="Times New Roman" w:cs="Times New Roman"/>
          <w:sz w:val="24"/>
          <w:szCs w:val="24"/>
        </w:rPr>
        <w:t xml:space="preserve"> высказал предложение обратиться за разъяснениями по проведенным торгам и их результатам </w:t>
      </w:r>
      <w:r w:rsidR="00F71329">
        <w:rPr>
          <w:rFonts w:ascii="Times New Roman" w:hAnsi="Times New Roman" w:cs="Times New Roman"/>
          <w:sz w:val="24"/>
          <w:szCs w:val="24"/>
        </w:rPr>
        <w:t>в</w:t>
      </w:r>
      <w:r w:rsidR="008301CD">
        <w:rPr>
          <w:rFonts w:ascii="Times New Roman" w:hAnsi="Times New Roman" w:cs="Times New Roman"/>
          <w:sz w:val="24"/>
          <w:szCs w:val="24"/>
        </w:rPr>
        <w:t xml:space="preserve"> </w:t>
      </w:r>
      <w:r w:rsidR="00F71329" w:rsidRPr="007E7ABE">
        <w:rPr>
          <w:rFonts w:ascii="Times New Roman" w:eastAsia="Calibri" w:hAnsi="Times New Roman" w:cs="Times New Roman"/>
          <w:sz w:val="24"/>
          <w:szCs w:val="24"/>
        </w:rPr>
        <w:t>ООО «Леруа Мерлен»</w:t>
      </w:r>
      <w:r w:rsidR="00F46B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1BE61" w14:textId="77777777" w:rsidR="00204325" w:rsidRDefault="00204325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B8700" w14:textId="77777777" w:rsidR="00204325" w:rsidRPr="001728AF" w:rsidRDefault="00204325" w:rsidP="0020432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AF">
        <w:rPr>
          <w:rFonts w:ascii="Times New Roman" w:hAnsi="Times New Roman" w:cs="Times New Roman"/>
          <w:b/>
          <w:sz w:val="24"/>
          <w:szCs w:val="24"/>
        </w:rPr>
        <w:t>СУШАЛИ:</w:t>
      </w:r>
    </w:p>
    <w:p w14:paraId="6F7C9280" w14:textId="05BCE51A" w:rsidR="00204325" w:rsidRDefault="0090621F" w:rsidP="0090621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Карасеву, Ю. Богданова,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разъяснили сторонам обязанность исполнения сторонами требований внутренних документов и стандартов СРО АКФО, </w:t>
      </w:r>
      <w:r w:rsidR="00F71329">
        <w:rPr>
          <w:rFonts w:ascii="Times New Roman" w:hAnsi="Times New Roman" w:cs="Times New Roman"/>
          <w:sz w:val="24"/>
          <w:szCs w:val="24"/>
        </w:rPr>
        <w:t>на недопустимость необоснованного снижения цены контракта, обязанность соблюдения налогового и трудового законодательства.</w:t>
      </w:r>
    </w:p>
    <w:p w14:paraId="6EA9DE2A" w14:textId="5936AC9E" w:rsidR="00F71329" w:rsidRDefault="00F71329" w:rsidP="0090621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95">
        <w:rPr>
          <w:rFonts w:ascii="Times New Roman" w:hAnsi="Times New Roman" w:cs="Times New Roman"/>
          <w:sz w:val="24"/>
          <w:szCs w:val="24"/>
        </w:rPr>
        <w:t>Особое внимание было обращено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295">
        <w:rPr>
          <w:rFonts w:ascii="Times New Roman" w:hAnsi="Times New Roman" w:cs="Times New Roman"/>
          <w:sz w:val="24"/>
          <w:szCs w:val="24"/>
        </w:rPr>
        <w:t>недопустимость нарушения членами Ассоциации стандартов и внутренних документов Ассоциации.</w:t>
      </w:r>
    </w:p>
    <w:p w14:paraId="3847BE61" w14:textId="77777777" w:rsidR="00B162E8" w:rsidRPr="001E783A" w:rsidRDefault="00B162E8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24321" w14:textId="5266F2C6" w:rsidR="002C0304" w:rsidRPr="001E783A" w:rsidRDefault="002C0304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3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196F284" w14:textId="5BE310DE" w:rsidR="00571731" w:rsidRDefault="00204325" w:rsidP="0090621F">
      <w:pPr>
        <w:pStyle w:val="a3"/>
        <w:numPr>
          <w:ilvl w:val="0"/>
          <w:numId w:val="12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необходимостью получения дополнительных документов продлить срок рассмотрения жалобы до 18.03.2020.</w:t>
      </w:r>
    </w:p>
    <w:p w14:paraId="607DC670" w14:textId="38FE3ABC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32B3BE" w14:textId="55D0FD66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38265FEF" w14:textId="77777777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21A50B8" w14:textId="77777777" w:rsidR="00204325" w:rsidRDefault="00204325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88071" w14:textId="6BF87CE4" w:rsidR="00F46B2B" w:rsidRPr="00F46B2B" w:rsidRDefault="00204325" w:rsidP="00204325">
      <w:pPr>
        <w:pStyle w:val="a3"/>
        <w:numPr>
          <w:ilvl w:val="0"/>
          <w:numId w:val="12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</w:t>
      </w:r>
      <w:r w:rsidRPr="001728AF">
        <w:rPr>
          <w:rFonts w:ascii="Times New Roman" w:hAnsi="Times New Roman" w:cs="Times New Roman"/>
          <w:sz w:val="24"/>
          <w:szCs w:val="24"/>
        </w:rPr>
        <w:t>ООО «Кристанваль</w:t>
      </w:r>
      <w:r>
        <w:rPr>
          <w:rFonts w:ascii="Times New Roman" w:hAnsi="Times New Roman" w:cs="Times New Roman"/>
          <w:sz w:val="24"/>
          <w:szCs w:val="24"/>
        </w:rPr>
        <w:t>-менеджмент</w:t>
      </w:r>
      <w:r w:rsidRPr="001728A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срок до 12.03.2020 представить следующие дополнительные материалы и документы</w:t>
      </w:r>
      <w:r w:rsidR="00F74993">
        <w:rPr>
          <w:rFonts w:ascii="Times New Roman" w:hAnsi="Times New Roman" w:cs="Times New Roman"/>
          <w:sz w:val="24"/>
          <w:szCs w:val="24"/>
        </w:rPr>
        <w:t>, необходимые для рассмотрения жалобы</w:t>
      </w:r>
      <w:r w:rsidR="00F46B2B">
        <w:rPr>
          <w:rFonts w:ascii="Times New Roman" w:hAnsi="Times New Roman" w:cs="Times New Roman"/>
          <w:sz w:val="24"/>
          <w:szCs w:val="24"/>
        </w:rPr>
        <w:t>:</w:t>
      </w:r>
    </w:p>
    <w:p w14:paraId="4D960FA4" w14:textId="524BFF9A" w:rsidR="00204325" w:rsidRDefault="00F46B2B" w:rsidP="00F46B2B">
      <w:pPr>
        <w:pStyle w:val="a3"/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расчет стоимости контракта в соответствии с ТЗ и нормативами Ассоциации;</w:t>
      </w:r>
    </w:p>
    <w:p w14:paraId="48998F10" w14:textId="010B14E3" w:rsidR="00F46B2B" w:rsidRDefault="00F46B2B" w:rsidP="00204A48">
      <w:pPr>
        <w:pStyle w:val="a3"/>
        <w:tabs>
          <w:tab w:val="center" w:pos="5032"/>
        </w:tabs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зарплатных ведомостей;</w:t>
      </w:r>
    </w:p>
    <w:p w14:paraId="3BAE5BA1" w14:textId="586F407A" w:rsidR="0090621F" w:rsidRDefault="00630295" w:rsidP="00630295">
      <w:pPr>
        <w:pStyle w:val="a3"/>
        <w:tabs>
          <w:tab w:val="center" w:pos="5032"/>
        </w:tabs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пояснения и др. документы.</w:t>
      </w:r>
    </w:p>
    <w:p w14:paraId="3F09806E" w14:textId="77777777" w:rsidR="00630295" w:rsidRDefault="00630295" w:rsidP="00630295">
      <w:pPr>
        <w:pStyle w:val="a3"/>
        <w:tabs>
          <w:tab w:val="center" w:pos="5032"/>
        </w:tabs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03A4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2264F3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618784DC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0C16AC5" w14:textId="77777777" w:rsidR="0090621F" w:rsidRDefault="0090621F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C4F4" w14:textId="571F4739" w:rsidR="00204325" w:rsidRPr="00204325" w:rsidRDefault="00204325" w:rsidP="00204325">
      <w:pPr>
        <w:pStyle w:val="a3"/>
        <w:numPr>
          <w:ilvl w:val="0"/>
          <w:numId w:val="12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</w:t>
      </w:r>
      <w:r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срок до 12.03.2020 </w:t>
      </w:r>
      <w:r w:rsidRPr="00204325">
        <w:rPr>
          <w:rFonts w:ascii="Times New Roman" w:hAnsi="Times New Roman" w:cs="Times New Roman"/>
          <w:sz w:val="24"/>
          <w:szCs w:val="24"/>
        </w:rPr>
        <w:t>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Дисциплинарного комитета следующие документы:</w:t>
      </w:r>
    </w:p>
    <w:p w14:paraId="4A6BF111" w14:textId="39C295C1" w:rsidR="0090621F" w:rsidRDefault="00630295" w:rsidP="0063029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(калькуляцию) цены услуги по </w:t>
      </w:r>
      <w:r w:rsidRPr="0063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магазинам Леруа Мерлен </w:t>
      </w:r>
      <w:proofErr w:type="spellStart"/>
      <w:r w:rsidRPr="0063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3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Московское шоссе и Леруа Мерлен СПб </w:t>
      </w:r>
      <w:r w:rsidR="00843A79" w:rsidRPr="0063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Таллиннское</w:t>
      </w:r>
      <w:r w:rsidRPr="0063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EE21C0" w14:textId="012F231D" w:rsidR="00630295" w:rsidRDefault="00630295" w:rsidP="0063029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с заказчиком по указанным магазинам</w:t>
      </w:r>
      <w:r w:rsidR="00923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62B275" w14:textId="5D2D8D6B" w:rsidR="00923A5B" w:rsidRPr="0090621F" w:rsidRDefault="00923A5B" w:rsidP="0063029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актов выполненных работ (имеющихся в наличии).</w:t>
      </w:r>
    </w:p>
    <w:p w14:paraId="2A0BE561" w14:textId="524B861E" w:rsidR="0090621F" w:rsidRPr="0090621F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C34A4" w14:textId="6BF6D7C8" w:rsidR="00204325" w:rsidRPr="00204325" w:rsidRDefault="00204325" w:rsidP="00204325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Непредоставление или несвоевременное предоставление указанных документов рассматривать как нарушение стандартов и внутренних документов Ассоциации.</w:t>
      </w:r>
    </w:p>
    <w:p w14:paraId="7C848668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325396C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46189E9A" w14:textId="77777777" w:rsidR="0090621F" w:rsidRPr="00204325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27D5768B" w14:textId="77777777" w:rsidR="00204325" w:rsidRDefault="00204325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E8CD5" w14:textId="356E61D5" w:rsidR="0090621F" w:rsidRPr="0090621F" w:rsidRDefault="0090621F" w:rsidP="0090621F">
      <w:pPr>
        <w:pStyle w:val="a3"/>
        <w:numPr>
          <w:ilvl w:val="0"/>
          <w:numId w:val="12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</w:t>
      </w:r>
      <w:r w:rsidRPr="001728AF">
        <w:rPr>
          <w:rFonts w:ascii="Times New Roman" w:hAnsi="Times New Roman" w:cs="Times New Roman"/>
          <w:sz w:val="24"/>
          <w:szCs w:val="24"/>
        </w:rPr>
        <w:t>ООО «Альфа Торг»</w:t>
      </w:r>
      <w:r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r w:rsidR="00F74993">
        <w:rPr>
          <w:rFonts w:ascii="Times New Roman" w:hAnsi="Times New Roman" w:cs="Times New Roman"/>
          <w:sz w:val="24"/>
          <w:szCs w:val="24"/>
        </w:rPr>
        <w:t>Леруа Мерлен</w:t>
      </w:r>
      <w:r>
        <w:rPr>
          <w:rFonts w:ascii="Times New Roman" w:hAnsi="Times New Roman" w:cs="Times New Roman"/>
          <w:sz w:val="24"/>
          <w:szCs w:val="24"/>
        </w:rPr>
        <w:t xml:space="preserve"> с просьбой предоставления документов, свидетельствующих об отсутствии нарушений при проведении торгов</w:t>
      </w:r>
      <w:r w:rsidR="008301CD" w:rsidRPr="00830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1CD" w:rsidRPr="007E7ABE">
        <w:rPr>
          <w:rFonts w:ascii="Times New Roman" w:eastAsia="Calibri" w:hAnsi="Times New Roman" w:cs="Times New Roman"/>
          <w:sz w:val="24"/>
          <w:szCs w:val="24"/>
        </w:rPr>
        <w:t>ООО «Леруа Мерлен Восток»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7F068" w14:textId="77777777" w:rsidR="0090621F" w:rsidRPr="0090621F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14:paraId="263E9EA6" w14:textId="77777777" w:rsidR="0090621F" w:rsidRPr="0090621F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- 3 голоса, «против» - нет, «воздержался» - нет.</w:t>
      </w:r>
    </w:p>
    <w:p w14:paraId="4B590A1D" w14:textId="77777777" w:rsidR="0090621F" w:rsidRPr="0090621F" w:rsidRDefault="0090621F" w:rsidP="0090621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3FFD0E1F" w14:textId="77777777" w:rsidR="0090621F" w:rsidRPr="00204325" w:rsidRDefault="0090621F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5C9C1" w14:textId="2AD92D02" w:rsidR="003C599B" w:rsidRPr="001E783A" w:rsidRDefault="00BF1626" w:rsidP="0090621F">
      <w:pPr>
        <w:pStyle w:val="a3"/>
        <w:numPr>
          <w:ilvl w:val="0"/>
          <w:numId w:val="12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6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ледующее заседание Контрольного комитета 18.03.2020, о чем уведомить стороны в ходе настоящего заседания</w:t>
      </w:r>
      <w:r w:rsidR="000B7420" w:rsidRPr="001E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3F0B20" w14:textId="77777777" w:rsidR="000F6D35" w:rsidRDefault="000F6D35" w:rsidP="0090621F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FB86A" w14:textId="77777777" w:rsidR="000F6D35" w:rsidRPr="000F6D35" w:rsidRDefault="000F6D35" w:rsidP="000F6D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14:paraId="5B92A55B" w14:textId="7E79FE1A" w:rsidR="000F6D35" w:rsidRPr="000F6D35" w:rsidRDefault="000F6D35" w:rsidP="000F6D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="0090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3F9AA73D" w14:textId="23DE6EA6" w:rsidR="000F6D35" w:rsidRDefault="000F6D35" w:rsidP="000F6D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00CC016E" w14:textId="77777777" w:rsidR="000F6D35" w:rsidRPr="001E783A" w:rsidRDefault="000F6D35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2043" w14:textId="26D3F39B" w:rsidR="008406AB" w:rsidRPr="001E783A" w:rsidRDefault="008406A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D45572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Контрольного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                           </w:t>
      </w:r>
      <w:r w:rsidR="00CD4494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Карасева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B649376" w14:textId="77777777" w:rsidR="008406AB" w:rsidRPr="001E783A" w:rsidRDefault="008406A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794CA" w14:textId="0BA94B97" w:rsidR="00BE2F87" w:rsidRPr="001E783A" w:rsidRDefault="000F6D35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406AB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екретарь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8406AB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5F0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Суров</w:t>
      </w:r>
    </w:p>
    <w:p w14:paraId="2CA1C5FD" w14:textId="77777777" w:rsidR="00BE2F87" w:rsidRPr="001E783A" w:rsidRDefault="00BE2F87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2F87" w:rsidRPr="001E783A" w:rsidSect="001E783A">
      <w:footerReference w:type="default" r:id="rId7"/>
      <w:pgSz w:w="11906" w:h="16838"/>
      <w:pgMar w:top="1418" w:right="99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DD2D" w14:textId="77777777" w:rsidR="008301CD" w:rsidRDefault="008301CD" w:rsidP="008301CD">
      <w:pPr>
        <w:spacing w:after="0" w:line="240" w:lineRule="auto"/>
      </w:pPr>
      <w:r>
        <w:separator/>
      </w:r>
    </w:p>
  </w:endnote>
  <w:endnote w:type="continuationSeparator" w:id="0">
    <w:p w14:paraId="38859E55" w14:textId="77777777" w:rsidR="008301CD" w:rsidRDefault="008301CD" w:rsidP="008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625535"/>
      <w:docPartObj>
        <w:docPartGallery w:val="Page Numbers (Bottom of Page)"/>
        <w:docPartUnique/>
      </w:docPartObj>
    </w:sdtPr>
    <w:sdtEndPr/>
    <w:sdtContent>
      <w:p w14:paraId="385B66DB" w14:textId="15E71293" w:rsidR="008301CD" w:rsidRDefault="00830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93">
          <w:rPr>
            <w:noProof/>
          </w:rPr>
          <w:t>2</w:t>
        </w:r>
        <w:r>
          <w:fldChar w:fldCharType="end"/>
        </w:r>
      </w:p>
    </w:sdtContent>
  </w:sdt>
  <w:p w14:paraId="1D4795CF" w14:textId="77777777" w:rsidR="008301CD" w:rsidRDefault="008301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870C" w14:textId="77777777" w:rsidR="008301CD" w:rsidRDefault="008301CD" w:rsidP="008301CD">
      <w:pPr>
        <w:spacing w:after="0" w:line="240" w:lineRule="auto"/>
      </w:pPr>
      <w:r>
        <w:separator/>
      </w:r>
    </w:p>
  </w:footnote>
  <w:footnote w:type="continuationSeparator" w:id="0">
    <w:p w14:paraId="7D8EFF4E" w14:textId="77777777" w:rsidR="008301CD" w:rsidRDefault="008301CD" w:rsidP="0083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4DA"/>
    <w:multiLevelType w:val="hybridMultilevel"/>
    <w:tmpl w:val="C91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E56"/>
    <w:multiLevelType w:val="multilevel"/>
    <w:tmpl w:val="4C6078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24101C9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0C6F0B"/>
    <w:multiLevelType w:val="hybridMultilevel"/>
    <w:tmpl w:val="3684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A62"/>
    <w:multiLevelType w:val="hybridMultilevel"/>
    <w:tmpl w:val="3D4CF96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933455C"/>
    <w:multiLevelType w:val="hybridMultilevel"/>
    <w:tmpl w:val="E7D46726"/>
    <w:lvl w:ilvl="0" w:tplc="770461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1C9D"/>
    <w:multiLevelType w:val="hybridMultilevel"/>
    <w:tmpl w:val="170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216A"/>
    <w:multiLevelType w:val="multilevel"/>
    <w:tmpl w:val="473C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251507"/>
    <w:multiLevelType w:val="hybridMultilevel"/>
    <w:tmpl w:val="C95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4AC9"/>
    <w:multiLevelType w:val="multilevel"/>
    <w:tmpl w:val="71DA1EA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ED41AE"/>
    <w:multiLevelType w:val="multilevel"/>
    <w:tmpl w:val="FBB883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1" w15:restartNumberingAfterBreak="0">
    <w:nsid w:val="5E0B1B8B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BE4CE5"/>
    <w:multiLevelType w:val="hybridMultilevel"/>
    <w:tmpl w:val="FE3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F2D"/>
    <w:rsid w:val="000038BB"/>
    <w:rsid w:val="00035BCD"/>
    <w:rsid w:val="0006346E"/>
    <w:rsid w:val="00064E9F"/>
    <w:rsid w:val="000B364A"/>
    <w:rsid w:val="000B7420"/>
    <w:rsid w:val="000C5E4B"/>
    <w:rsid w:val="000F099A"/>
    <w:rsid w:val="000F6D35"/>
    <w:rsid w:val="00131A5C"/>
    <w:rsid w:val="00134B4A"/>
    <w:rsid w:val="001728AF"/>
    <w:rsid w:val="001754F6"/>
    <w:rsid w:val="001801B2"/>
    <w:rsid w:val="00181C6F"/>
    <w:rsid w:val="0018518B"/>
    <w:rsid w:val="001A5760"/>
    <w:rsid w:val="001B1682"/>
    <w:rsid w:val="001C5B98"/>
    <w:rsid w:val="001E783A"/>
    <w:rsid w:val="00204325"/>
    <w:rsid w:val="00204A48"/>
    <w:rsid w:val="002218AF"/>
    <w:rsid w:val="00276023"/>
    <w:rsid w:val="00297BBD"/>
    <w:rsid w:val="002B2E4D"/>
    <w:rsid w:val="002C0304"/>
    <w:rsid w:val="003534C1"/>
    <w:rsid w:val="003613DC"/>
    <w:rsid w:val="00362935"/>
    <w:rsid w:val="003850BD"/>
    <w:rsid w:val="003928E8"/>
    <w:rsid w:val="003953C5"/>
    <w:rsid w:val="003C599B"/>
    <w:rsid w:val="00432CF4"/>
    <w:rsid w:val="00485778"/>
    <w:rsid w:val="004F5B53"/>
    <w:rsid w:val="0051232D"/>
    <w:rsid w:val="00522D39"/>
    <w:rsid w:val="00547C31"/>
    <w:rsid w:val="00571731"/>
    <w:rsid w:val="005B361A"/>
    <w:rsid w:val="00630295"/>
    <w:rsid w:val="00674A55"/>
    <w:rsid w:val="00712FCA"/>
    <w:rsid w:val="00734B2C"/>
    <w:rsid w:val="007460A7"/>
    <w:rsid w:val="00760E84"/>
    <w:rsid w:val="007A4372"/>
    <w:rsid w:val="007D4D24"/>
    <w:rsid w:val="00802366"/>
    <w:rsid w:val="008301CD"/>
    <w:rsid w:val="00830AC2"/>
    <w:rsid w:val="008406AB"/>
    <w:rsid w:val="00840DDC"/>
    <w:rsid w:val="00843A79"/>
    <w:rsid w:val="008745EA"/>
    <w:rsid w:val="008A35EC"/>
    <w:rsid w:val="008B0D9D"/>
    <w:rsid w:val="008D5C7B"/>
    <w:rsid w:val="008E35F0"/>
    <w:rsid w:val="00901817"/>
    <w:rsid w:val="0090599F"/>
    <w:rsid w:val="0090621F"/>
    <w:rsid w:val="00906322"/>
    <w:rsid w:val="00923A5B"/>
    <w:rsid w:val="0094083B"/>
    <w:rsid w:val="009515EA"/>
    <w:rsid w:val="0097505A"/>
    <w:rsid w:val="009C1F2D"/>
    <w:rsid w:val="009D2946"/>
    <w:rsid w:val="00A21EA9"/>
    <w:rsid w:val="00AE7359"/>
    <w:rsid w:val="00B162E8"/>
    <w:rsid w:val="00B17251"/>
    <w:rsid w:val="00B74D0F"/>
    <w:rsid w:val="00BB7D98"/>
    <w:rsid w:val="00BC3546"/>
    <w:rsid w:val="00BE2F87"/>
    <w:rsid w:val="00BF1626"/>
    <w:rsid w:val="00BF1658"/>
    <w:rsid w:val="00BF5001"/>
    <w:rsid w:val="00C01693"/>
    <w:rsid w:val="00C75CB4"/>
    <w:rsid w:val="00C80027"/>
    <w:rsid w:val="00C932D1"/>
    <w:rsid w:val="00CB3333"/>
    <w:rsid w:val="00CC20B1"/>
    <w:rsid w:val="00CD4494"/>
    <w:rsid w:val="00CD6DC1"/>
    <w:rsid w:val="00D45572"/>
    <w:rsid w:val="00D825CD"/>
    <w:rsid w:val="00DA6E44"/>
    <w:rsid w:val="00DB3783"/>
    <w:rsid w:val="00DB70E9"/>
    <w:rsid w:val="00DC5714"/>
    <w:rsid w:val="00DC6B28"/>
    <w:rsid w:val="00DD0C55"/>
    <w:rsid w:val="00E1349F"/>
    <w:rsid w:val="00E8320B"/>
    <w:rsid w:val="00E84C79"/>
    <w:rsid w:val="00EC07D0"/>
    <w:rsid w:val="00ED72E6"/>
    <w:rsid w:val="00F4526E"/>
    <w:rsid w:val="00F46B2B"/>
    <w:rsid w:val="00F71329"/>
    <w:rsid w:val="00F74993"/>
    <w:rsid w:val="00F84F44"/>
    <w:rsid w:val="00FD6B9B"/>
    <w:rsid w:val="00FE19A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39E"/>
  <w15:docId w15:val="{FE19A2F7-055F-425F-A174-A13937F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DDC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3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1CD"/>
  </w:style>
  <w:style w:type="paragraph" w:styleId="a9">
    <w:name w:val="footer"/>
    <w:basedOn w:val="a"/>
    <w:link w:val="aa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Чернец</cp:lastModifiedBy>
  <cp:revision>2</cp:revision>
  <cp:lastPrinted>2019-07-22T15:17:00Z</cp:lastPrinted>
  <dcterms:created xsi:type="dcterms:W3CDTF">2020-03-13T06:27:00Z</dcterms:created>
  <dcterms:modified xsi:type="dcterms:W3CDTF">2020-03-13T06:27:00Z</dcterms:modified>
</cp:coreProperties>
</file>